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Лабораторная работа № 1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3074B">
        <w:rPr>
          <w:rFonts w:ascii="Times New Roman" w:hAnsi="Times New Roman" w:cs="Times New Roman"/>
          <w:b/>
          <w:bCs/>
          <w:sz w:val="28"/>
          <w:szCs w:val="28"/>
        </w:rPr>
        <w:t>ГЕОЛОГИЧЕСКОЕ РАЙОНИРОВАНИЕ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b/>
          <w:bCs/>
          <w:sz w:val="28"/>
          <w:szCs w:val="28"/>
        </w:rPr>
      </w:pPr>
      <w:r w:rsidRPr="0073074B">
        <w:rPr>
          <w:rFonts w:ascii="Times New Roman" w:hAnsi="Times New Roman" w:cs="Times New Roman"/>
          <w:b/>
          <w:bCs/>
          <w:sz w:val="28"/>
          <w:szCs w:val="28"/>
        </w:rPr>
        <w:t>1.1 Общие сведения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Земля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подчиняется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общим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законам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развития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природы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Ее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история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имеет</w:t>
      </w:r>
      <w:proofErr w:type="spellEnd"/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единую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направленность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>, прерываемую революционными периодами пер</w:t>
      </w:r>
      <w:r w:rsidRPr="0073074B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73074B">
        <w:rPr>
          <w:rFonts w:ascii="Times New Roman" w:eastAsia="TimesNewRomanPSMT" w:hAnsi="Times New Roman" w:cs="Times New Roman"/>
          <w:sz w:val="28"/>
          <w:szCs w:val="28"/>
        </w:rPr>
        <w:t>строек.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Основание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всех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континентов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сложено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gramStart"/>
      <w:r w:rsidRPr="0073074B">
        <w:rPr>
          <w:rFonts w:ascii="Times New Roman" w:eastAsia="TimesNewRomanPSMT" w:hAnsi="Times New Roman" w:cs="Times New Roman"/>
          <w:sz w:val="28"/>
          <w:szCs w:val="28"/>
        </w:rPr>
        <w:t>складчатыми</w:t>
      </w:r>
      <w:proofErr w:type="gram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и сильно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метаморфизо</w:t>
      </w:r>
      <w:proofErr w:type="spellEnd"/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ванными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породами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Однако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время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окончания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сильного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складкообразования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и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мет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морфизма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различных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регионах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неодинаково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Это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обычно и служит глав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ным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признаком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при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геологическом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районировании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крупных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территорий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древних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платформах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складкообразование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закончило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протерозое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Все</w:t>
      </w:r>
      <w:proofErr w:type="spellEnd"/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более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молодые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осадки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включая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местами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позднепротерозойские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лежат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почти</w:t>
      </w:r>
      <w:proofErr w:type="spellEnd"/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горизонтально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, и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их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поверхность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чаще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всего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представляет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собой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равнины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>. В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73074B">
        <w:rPr>
          <w:rFonts w:ascii="Times New Roman" w:eastAsia="TimesNewRomanPSMT" w:hAnsi="Times New Roman" w:cs="Times New Roman"/>
          <w:sz w:val="28"/>
          <w:szCs w:val="28"/>
        </w:rPr>
        <w:t>пределах</w:t>
      </w:r>
      <w:proofErr w:type="spellEnd"/>
      <w:proofErr w:type="gram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СНГ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располагаются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две древние платформы: Восточно-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вропейская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и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 </w:t>
      </w:r>
      <w:r w:rsidRPr="0073074B">
        <w:rPr>
          <w:rFonts w:ascii="Times New Roman" w:eastAsia="TimesNewRomanPSMT" w:hAnsi="Times New Roman" w:cs="Times New Roman"/>
          <w:sz w:val="28"/>
          <w:szCs w:val="28"/>
        </w:rPr>
        <w:t>Сибирская.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Обширные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части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платформ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покрытые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слабо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3074B">
        <w:rPr>
          <w:rFonts w:ascii="Times New Roman" w:eastAsia="TimesNewRomanPSMT" w:hAnsi="Times New Roman" w:cs="Times New Roman"/>
          <w:sz w:val="28"/>
          <w:szCs w:val="28"/>
        </w:rPr>
        <w:t>измененными</w:t>
      </w:r>
      <w:proofErr w:type="spellEnd"/>
      <w:proofErr w:type="gram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осадочными</w:t>
      </w:r>
      <w:proofErr w:type="spellEnd"/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породами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(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платформенным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чехлом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),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называют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плитами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, а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те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части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где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складча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тый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геосинклинальный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фундамент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выходит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дневную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поверхность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не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3074B">
        <w:rPr>
          <w:rFonts w:ascii="Times New Roman" w:eastAsia="TimesNewRomanPSMT" w:hAnsi="Times New Roman" w:cs="Times New Roman"/>
          <w:sz w:val="28"/>
          <w:szCs w:val="28"/>
        </w:rPr>
        <w:t>по</w:t>
      </w:r>
      <w:proofErr w:type="spellEnd"/>
      <w:proofErr w:type="gramEnd"/>
      <w:r w:rsidRPr="0073074B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73074B">
        <w:rPr>
          <w:rFonts w:ascii="Times New Roman" w:eastAsia="TimesNewRomanPSMT" w:hAnsi="Times New Roman" w:cs="Times New Roman"/>
          <w:sz w:val="28"/>
          <w:szCs w:val="28"/>
        </w:rPr>
        <w:t>крыт</w:t>
      </w:r>
      <w:proofErr w:type="spellEnd"/>
      <w:proofErr w:type="gram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осадочным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чехлом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принято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называть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щитами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Примерами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их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служат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Бал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тийский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Алданский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щиты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молодых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платформах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складкообразование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завершилось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палеозое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или</w:t>
      </w:r>
      <w:proofErr w:type="spellEnd"/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в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самом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начале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мезозоя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Мезозойские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кайнозойские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осадки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здесь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3074B">
        <w:rPr>
          <w:rFonts w:ascii="Times New Roman" w:eastAsia="TimesNewRomanPSMT" w:hAnsi="Times New Roman" w:cs="Times New Roman"/>
          <w:sz w:val="28"/>
          <w:szCs w:val="28"/>
        </w:rPr>
        <w:t>бол</w:t>
      </w:r>
      <w:r w:rsidRPr="0073074B">
        <w:rPr>
          <w:rFonts w:ascii="Times New Roman" w:eastAsia="TimesNewRomanPSMT" w:hAnsi="Times New Roman" w:cs="Times New Roman"/>
          <w:sz w:val="28"/>
          <w:szCs w:val="28"/>
        </w:rPr>
        <w:t>ь</w:t>
      </w:r>
      <w:r w:rsidRPr="0073074B">
        <w:rPr>
          <w:rFonts w:ascii="Times New Roman" w:eastAsia="TimesNewRomanPSMT" w:hAnsi="Times New Roman" w:cs="Times New Roman"/>
          <w:sz w:val="28"/>
          <w:szCs w:val="28"/>
        </w:rPr>
        <w:t>ших</w:t>
      </w:r>
      <w:proofErr w:type="spellEnd"/>
      <w:proofErr w:type="gramEnd"/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73074B">
        <w:rPr>
          <w:rFonts w:ascii="Times New Roman" w:eastAsia="TimesNewRomanPSMT" w:hAnsi="Times New Roman" w:cs="Times New Roman"/>
          <w:sz w:val="28"/>
          <w:szCs w:val="28"/>
        </w:rPr>
        <w:t>площадях</w:t>
      </w:r>
      <w:proofErr w:type="spellEnd"/>
      <w:proofErr w:type="gram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лежат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горизонтально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образуя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платформенный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чехол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Части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мол</w:t>
      </w:r>
      <w:r w:rsidRPr="0073074B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73074B">
        <w:rPr>
          <w:rFonts w:ascii="Times New Roman" w:eastAsia="TimesNewRomanPSMT" w:hAnsi="Times New Roman" w:cs="Times New Roman"/>
          <w:sz w:val="28"/>
          <w:szCs w:val="28"/>
        </w:rPr>
        <w:t>дых</w:t>
      </w:r>
      <w:proofErr w:type="spellEnd"/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платформ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73074B">
        <w:rPr>
          <w:rFonts w:ascii="Times New Roman" w:eastAsia="TimesNewRomanPSMT" w:hAnsi="Times New Roman" w:cs="Times New Roman"/>
          <w:sz w:val="28"/>
          <w:szCs w:val="28"/>
        </w:rPr>
        <w:t>покрытые</w:t>
      </w:r>
      <w:proofErr w:type="spellEnd"/>
      <w:proofErr w:type="gram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чехлом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так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же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как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и у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древних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платформ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называют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пли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тами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но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те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части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где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обнажается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складчатый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фундамент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щитами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называют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да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леко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не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всегда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Обычно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они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фигуруют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как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складчатые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области</w:t>
      </w:r>
      <w:proofErr w:type="spellEnd"/>
      <w:proofErr w:type="gramStart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.</w:t>
      </w:r>
      <w:proofErr w:type="gram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Модыми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плита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ми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являются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3074B">
        <w:rPr>
          <w:rFonts w:ascii="Times New Roman" w:eastAsia="TimesNewRomanPSMT" w:hAnsi="Times New Roman" w:cs="Times New Roman"/>
          <w:sz w:val="28"/>
          <w:szCs w:val="28"/>
        </w:rPr>
        <w:t>Западно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Сибирская</w:t>
      </w:r>
      <w:proofErr w:type="spellEnd"/>
      <w:proofErr w:type="gram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Туранская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Скифская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складчатыми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обл</w:t>
      </w:r>
      <w:r w:rsidRPr="0073074B">
        <w:rPr>
          <w:rFonts w:ascii="Times New Roman" w:eastAsia="TimesNewRomanPSMT" w:hAnsi="Times New Roman" w:cs="Times New Roman"/>
          <w:sz w:val="28"/>
          <w:szCs w:val="28"/>
        </w:rPr>
        <w:t>а</w:t>
      </w:r>
      <w:r w:rsidRPr="0073074B">
        <w:rPr>
          <w:rFonts w:ascii="Times New Roman" w:eastAsia="TimesNewRomanPSMT" w:hAnsi="Times New Roman" w:cs="Times New Roman"/>
          <w:sz w:val="28"/>
          <w:szCs w:val="28"/>
        </w:rPr>
        <w:t>стя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ми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— </w:t>
      </w:r>
      <w:proofErr w:type="spellStart"/>
      <w:proofErr w:type="gramStart"/>
      <w:r w:rsidRPr="0073074B">
        <w:rPr>
          <w:rFonts w:ascii="Times New Roman" w:eastAsia="TimesNewRomanPSMT" w:hAnsi="Times New Roman" w:cs="Times New Roman"/>
          <w:sz w:val="28"/>
          <w:szCs w:val="28"/>
        </w:rPr>
        <w:t>Уральская</w:t>
      </w:r>
      <w:proofErr w:type="spellEnd"/>
      <w:proofErr w:type="gram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Западно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Арктическая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Центральноазиатская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Все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они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73074B">
        <w:rPr>
          <w:rFonts w:ascii="Times New Roman" w:eastAsia="TimesNewRomanPSMT" w:hAnsi="Times New Roman" w:cs="Times New Roman"/>
          <w:sz w:val="28"/>
          <w:szCs w:val="28"/>
        </w:rPr>
        <w:t>кроме</w:t>
      </w:r>
      <w:proofErr w:type="spellEnd"/>
      <w:proofErr w:type="gramEnd"/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Скифской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плиты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вместе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с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тектоническими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сооружениями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Монголии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</w:t>
      </w:r>
      <w:r w:rsidRPr="0073074B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73074B">
        <w:rPr>
          <w:rFonts w:ascii="Times New Roman" w:eastAsia="TimesNewRomanPSMT" w:hAnsi="Times New Roman" w:cs="Times New Roman"/>
          <w:sz w:val="28"/>
          <w:szCs w:val="28"/>
        </w:rPr>
        <w:t>вер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r w:rsidRPr="0073074B">
        <w:rPr>
          <w:rFonts w:ascii="Times New Roman" w:eastAsia="TimesNewRomanPSMT" w:hAnsi="Times New Roman" w:cs="Times New Roman"/>
          <w:sz w:val="28"/>
          <w:szCs w:val="28"/>
        </w:rPr>
        <w:t>5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ного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Китая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часто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объединяются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proofErr w:type="gramStart"/>
      <w:r w:rsidRPr="0073074B">
        <w:rPr>
          <w:rFonts w:ascii="Times New Roman" w:eastAsia="TimesNewRomanPSMT" w:hAnsi="Times New Roman" w:cs="Times New Roman"/>
          <w:sz w:val="28"/>
          <w:szCs w:val="28"/>
        </w:rPr>
        <w:t>огромный</w:t>
      </w:r>
      <w:proofErr w:type="spellEnd"/>
      <w:proofErr w:type="gram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Урало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Монгольский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складч</w:t>
      </w:r>
      <w:r w:rsidRPr="0073074B">
        <w:rPr>
          <w:rFonts w:ascii="Times New Roman" w:eastAsia="TimesNewRomanPSMT" w:hAnsi="Times New Roman" w:cs="Times New Roman"/>
          <w:sz w:val="28"/>
          <w:szCs w:val="28"/>
        </w:rPr>
        <w:t>а</w:t>
      </w:r>
      <w:r w:rsidRPr="0073074B">
        <w:rPr>
          <w:rFonts w:ascii="Times New Roman" w:eastAsia="TimesNewRomanPSMT" w:hAnsi="Times New Roman" w:cs="Times New Roman"/>
          <w:sz w:val="28"/>
          <w:szCs w:val="28"/>
        </w:rPr>
        <w:t>тый</w:t>
      </w:r>
      <w:proofErr w:type="spellEnd"/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пояс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В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районах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кайнозойской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складчатости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платформенные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области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не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образо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вались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Взаимное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расположение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складчатых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областей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древних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платформ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служит</w:t>
      </w:r>
      <w:proofErr w:type="spellEnd"/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основой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для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подразделения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СНГ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геологические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регионы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(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рисунок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1).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Для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исчисления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возраста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геологических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образований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используют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страти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графическую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шкалу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(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рисунки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2, 3)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b/>
          <w:bCs/>
          <w:sz w:val="28"/>
          <w:szCs w:val="28"/>
        </w:rPr>
      </w:pPr>
      <w:r w:rsidRPr="0073074B">
        <w:rPr>
          <w:rFonts w:ascii="Times New Roman" w:hAnsi="Times New Roman" w:cs="Times New Roman"/>
          <w:b/>
          <w:bCs/>
          <w:sz w:val="28"/>
          <w:szCs w:val="28"/>
        </w:rPr>
        <w:t>1.2 Цель занятия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Целью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данной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работы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является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углубленное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изучение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3074B">
        <w:rPr>
          <w:rFonts w:ascii="Times New Roman" w:eastAsia="TimesNewRomanPSMT" w:hAnsi="Times New Roman" w:cs="Times New Roman"/>
          <w:sz w:val="28"/>
          <w:szCs w:val="28"/>
        </w:rPr>
        <w:t>геологического</w:t>
      </w:r>
      <w:proofErr w:type="spellEnd"/>
      <w:proofErr w:type="gram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рай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онирования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СНГ.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r w:rsidRPr="0073074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1.2.1 Принадлежности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Контурные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карты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СНГ,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стратиграфическая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шкала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r w:rsidRPr="0073074B">
        <w:rPr>
          <w:rFonts w:ascii="Times New Roman" w:hAnsi="Times New Roman" w:cs="Times New Roman"/>
          <w:b/>
          <w:bCs/>
          <w:i/>
          <w:iCs/>
          <w:sz w:val="28"/>
          <w:szCs w:val="28"/>
        </w:rPr>
        <w:t>1.2.2 Задание по теме</w:t>
      </w:r>
      <w:proofErr w:type="gramStart"/>
      <w:r w:rsidRPr="0073074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Н</w:t>
      </w:r>
      <w:proofErr w:type="gramEnd"/>
      <w:r w:rsidRPr="0073074B">
        <w:rPr>
          <w:rFonts w:ascii="Times New Roman" w:eastAsia="TimesNewRomanPSMT" w:hAnsi="Times New Roman" w:cs="Times New Roman"/>
          <w:sz w:val="28"/>
          <w:szCs w:val="28"/>
        </w:rPr>
        <w:t>а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контурной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карте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СНГ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выделить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древние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плат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формы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молодые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плиты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складчатые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области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указать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возраст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этих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образов</w:t>
      </w:r>
      <w:r w:rsidRPr="0073074B">
        <w:rPr>
          <w:rFonts w:ascii="Times New Roman" w:eastAsia="TimesNewRomanPSMT" w:hAnsi="Times New Roman" w:cs="Times New Roman"/>
          <w:sz w:val="28"/>
          <w:szCs w:val="28"/>
        </w:rPr>
        <w:t>а</w:t>
      </w:r>
      <w:r w:rsidRPr="0073074B">
        <w:rPr>
          <w:rFonts w:ascii="Times New Roman" w:eastAsia="TimesNewRomanPSMT" w:hAnsi="Times New Roman" w:cs="Times New Roman"/>
          <w:sz w:val="28"/>
          <w:szCs w:val="28"/>
        </w:rPr>
        <w:t>ний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r w:rsidRPr="0073074B">
        <w:rPr>
          <w:rFonts w:ascii="Times New Roman" w:hAnsi="Times New Roman" w:cs="Times New Roman"/>
          <w:b/>
          <w:bCs/>
          <w:i/>
          <w:iCs/>
          <w:sz w:val="28"/>
          <w:szCs w:val="28"/>
        </w:rPr>
        <w:t>1.2.3 Форма отчета</w:t>
      </w:r>
      <w:proofErr w:type="gramStart"/>
      <w:r w:rsidRPr="0073074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К</w:t>
      </w:r>
      <w:proofErr w:type="gramEnd"/>
      <w:r w:rsidRPr="0073074B">
        <w:rPr>
          <w:rFonts w:ascii="Times New Roman" w:eastAsia="TimesNewRomanPSMT" w:hAnsi="Times New Roman" w:cs="Times New Roman"/>
          <w:sz w:val="28"/>
          <w:szCs w:val="28"/>
        </w:rPr>
        <w:t>аждая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работа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этой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дисциплины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оформляется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ли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lastRenderedPageBreak/>
        <w:t>стах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формата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А</w:t>
      </w:r>
      <w:proofErr w:type="gramStart"/>
      <w:r w:rsidRPr="0073074B">
        <w:rPr>
          <w:rFonts w:ascii="Times New Roman" w:eastAsia="TimesNewRomanPSMT" w:hAnsi="Times New Roman" w:cs="Times New Roman"/>
          <w:sz w:val="28"/>
          <w:szCs w:val="28"/>
        </w:rPr>
        <w:t>4</w:t>
      </w:r>
      <w:proofErr w:type="gram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под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заголовком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>: «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Практическая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работа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№…». В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конце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семе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стра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все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работы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подшиваются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альбом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под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общим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титульным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3074B">
        <w:rPr>
          <w:rFonts w:ascii="Times New Roman" w:eastAsia="TimesNewRomanPSMT" w:hAnsi="Times New Roman" w:cs="Times New Roman"/>
          <w:sz w:val="28"/>
          <w:szCs w:val="28"/>
        </w:rPr>
        <w:t>листом</w:t>
      </w:r>
      <w:proofErr w:type="spellEnd"/>
      <w:r w:rsidRPr="0073074B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73074B" w:rsidRPr="0073074B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NewRomanPSMT" w:hAnsi="Times New Roman" w:cs="Times New Roman"/>
          <w:sz w:val="28"/>
          <w:szCs w:val="28"/>
        </w:rPr>
      </w:pPr>
    </w:p>
    <w:p w:rsidR="00176B18" w:rsidRPr="0073074B" w:rsidRDefault="0073074B" w:rsidP="0073074B">
      <w:pPr>
        <w:ind w:left="-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3074B">
        <w:rPr>
          <w:rFonts w:ascii="Times New Roman" w:hAnsi="Times New Roman" w:cs="Times New Roman"/>
          <w:b/>
          <w:bCs/>
          <w:sz w:val="28"/>
          <w:szCs w:val="28"/>
        </w:rPr>
        <w:t xml:space="preserve">Схема </w:t>
      </w:r>
      <w:proofErr w:type="gramStart"/>
      <w:r w:rsidRPr="0073074B">
        <w:rPr>
          <w:rFonts w:ascii="Times New Roman" w:hAnsi="Times New Roman" w:cs="Times New Roman"/>
          <w:b/>
          <w:bCs/>
          <w:sz w:val="28"/>
          <w:szCs w:val="28"/>
        </w:rPr>
        <w:t>геологического</w:t>
      </w:r>
      <w:proofErr w:type="gramEnd"/>
    </w:p>
    <w:p w:rsidR="0073074B" w:rsidRPr="0073074B" w:rsidRDefault="0073074B" w:rsidP="0073074B">
      <w:pPr>
        <w:ind w:left="-284"/>
        <w:rPr>
          <w:rFonts w:ascii="Times New Roman" w:hAnsi="Times New Roman" w:cs="Times New Roman"/>
          <w:sz w:val="28"/>
          <w:szCs w:val="28"/>
        </w:rPr>
      </w:pPr>
      <w:r w:rsidRPr="0073074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380AD70" wp14:editId="6A8A6293">
            <wp:extent cx="5940425" cy="333961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074B" w:rsidRPr="0073074B" w:rsidRDefault="0073074B">
      <w:pPr>
        <w:ind w:left="-284"/>
        <w:rPr>
          <w:rFonts w:ascii="Times New Roman" w:hAnsi="Times New Roman" w:cs="Times New Roman"/>
          <w:sz w:val="28"/>
          <w:szCs w:val="28"/>
        </w:rPr>
      </w:pPr>
    </w:p>
    <w:sectPr w:rsidR="0073074B" w:rsidRPr="007307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74B"/>
    <w:rsid w:val="00176B18"/>
    <w:rsid w:val="00730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07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07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07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07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401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2015-09-14T03:21:00Z</dcterms:created>
  <dcterms:modified xsi:type="dcterms:W3CDTF">2015-09-14T03:27:00Z</dcterms:modified>
</cp:coreProperties>
</file>